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4750" w:type="pct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auto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right="0"/>
              <w:jc w:val="center"/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</w:rPr>
              <w:t>高安市环境保护局2018年政府信息公开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ind w:right="0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</w:rPr>
              <w:t>工作年度报告</w:t>
            </w:r>
          </w:p>
          <w:bookmarkEnd w:id="0"/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根据《中华人民共和国政府信息公开条例》（以下简称《条例》）《高安市政府信息公开年度报告制度》要求，由高安市环境保护局编制的2018年度政府信息公开年度报告。全文由基本情况概述、主动公开政府信息的情况、依申请公开政府信息办理情况、政府信息公开的收费及减免情况、因政府信息公开申请行政复议和提起行政诉讼的情况、政府信息公开工作存在的主要问题及改进情况等事项，共六个部分组成。本年报中所列数据的统计期限自2018年1月1日起至2018年12月31日止。本报告通过中国高安政府网（http://www.gaoan.gov.cn）公共查阅场所公布。如对本报告有任何疑问，请与高安市环境保护局办公室联系（地址：瑞阳新区东区60栋，电话：0795—5297870，邮编：330800）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一、基本情况概述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编制和发布年度报告是行政机关的法定职责，对于总结年度政府信息公开工作、扩大公众对信息公开工作的参与和监督具有重要意义。深入贯彻落实《中华人民共和国政府信息公开条例》（以下简称《条例》），按照《国务院办公厅关于印发2018年政府信息公开工作要点的通知》（国办发[2018]23号）要求，紧紧围绕党中央、国务院重大决策部署和公众关切，深入贯彻中共中央办公厅、国务院办公厅《关于全面推进政务公开工作的意见》和《中华人民共和国政府信息公开条例》，认真落实《政府工作报告》有关要求，细化政务公开工作任务，加大公开力度，加强政策解读回应，不断增强公开实效，保障人民群众知情权、参与权、表达权和监督权，助力深化改革、经济发展、民生改善和政府建设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（一）夯实制度和基础建设。我局围绕深入贯彻落实《工作要点》，不断强化政府信息公开工作。一是强化组织领导和机构队伍建设。将政府信息公开工作纳入重要议事日程，主要负责同志要主动听取信息公开工作情况汇报，研究解决突出问题，同时明确一位负责同志分管信息公开工作，并在经费、设备等方面提供必要保障。二是建立健全工作机制。建立政府信息公开指南和公开目录更新完善机制，年内对本行政机关的公开指南进行复查，内容缺失或更新不及时的，及时完善相关内容。加强信息公开保密审查制度建设，对拟公开的政府信息，要依法依规做好保密审查，确保公开的政府信息准确一致，避免出现不实信息。建立健全政府信息公开工作考核评议制度，定期开展社会调查评议，了解社情民意，不断改进信息公开工作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（二）扎实推进本单位信息公开。推进环境保护信息公开。加大环境执法检查依据、内容、标准、程序和结果公开力度。重点公布违法排污企业和整治查处情况、大气污染防治专项检查情况。推进重点监控企业污染源监督性监测信息公开和污染减排信息公开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（三）不断增强信息公开实效。1、强化主动公开工作。在《条例》规定基础上，进一步充实重点领域信息公开、政策解读回应、依申请公开工作详细情况。2、认真做好依申请公开工作。建立健全政府信息公开申请接收、登记、办理、审核、答复、归档等环节的制度规范。进一步拓展依申请公开受理渠道，更好地发挥互联网作用，为申请人提供便捷服务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二、主动公开政府信息的情况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（一）主动公开政府信息的数量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全局今年政府网站主动公开政府信息411条，全文电子化率100%。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（二）主动公开政府信息的主要类别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在主动公开的政府信息中，其中，政府公开信息1条；概况信息1条；发展规划1条；工作动态类信息406条，其中政务动态35条（含法规文件类信息5条，突发公共事件3条），公告公示368条；财政预决算2条。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三、依申请公开政府信息办理情况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（一）依申请公开的情况没有。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（二）不予公开的政府信息情况，不予公开的信息没有。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四、政府信息公开的收费及减免情况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因依申请公开政府信息收费具体标准尚未出台，目前我单位暂实行免费提供。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五、 因政府信息公开申请行政复议、提起行政诉讼的情况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今年，我局行政复议0件,维持具体行政行为数的是0件，被依法纠错的0件,其他情形的0件。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六、政府信息公开工作存在的主要问题及改进措施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ind w:left="0" w:firstLine="42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一是信息更新不够及时；二是公开方式不够规范；三是信息操作员兼职且变动频繁，导致工作衔接不到位；四是没有形成信息公开管理机制。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" w:lineRule="atLeast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/>
    <w:sectPr>
      <w:pgSz w:w="11910" w:h="16840"/>
      <w:pgMar w:top="1519" w:right="1340" w:bottom="278" w:left="1260" w:header="720" w:footer="72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MjVlNTkxMTAzMTUwNDMyMTFhNmQ5Y2ZiYjA0NGYifQ=="/>
  </w:docVars>
  <w:rsids>
    <w:rsidRoot w:val="61001952"/>
    <w:rsid w:val="0481466C"/>
    <w:rsid w:val="049230CA"/>
    <w:rsid w:val="06172A45"/>
    <w:rsid w:val="07863834"/>
    <w:rsid w:val="087E51D5"/>
    <w:rsid w:val="08B96156"/>
    <w:rsid w:val="15205263"/>
    <w:rsid w:val="15E95F02"/>
    <w:rsid w:val="1DB10EC9"/>
    <w:rsid w:val="1E6309EC"/>
    <w:rsid w:val="1F412012"/>
    <w:rsid w:val="1F900B80"/>
    <w:rsid w:val="21AA4345"/>
    <w:rsid w:val="24F616CB"/>
    <w:rsid w:val="27F16CD3"/>
    <w:rsid w:val="2AB370EC"/>
    <w:rsid w:val="30AD630B"/>
    <w:rsid w:val="313344C0"/>
    <w:rsid w:val="36641917"/>
    <w:rsid w:val="38C546E2"/>
    <w:rsid w:val="3960015B"/>
    <w:rsid w:val="39747ED0"/>
    <w:rsid w:val="3C196463"/>
    <w:rsid w:val="42A319E8"/>
    <w:rsid w:val="431919E4"/>
    <w:rsid w:val="45AC702F"/>
    <w:rsid w:val="47857463"/>
    <w:rsid w:val="4F23139B"/>
    <w:rsid w:val="526164BE"/>
    <w:rsid w:val="60F238C1"/>
    <w:rsid w:val="61001952"/>
    <w:rsid w:val="66D77783"/>
    <w:rsid w:val="73C62DDE"/>
    <w:rsid w:val="7DCF2EEF"/>
    <w:rsid w:val="7F5C1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2023-07-26T03:13:00Z</dcterms:created>
  <dc:creator>陈翔</dc:creator>
  <cp:lastModifiedBy>陈翔</cp:lastModifiedBy>
  <dcterms:modified xsi:type="dcterms:W3CDTF">2023-07-26T09:19:46Z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3C5BD5E64ECA4432B51739CD1BE6CC07_11</vt:lpwstr>
  </property>
</Properties>
</file>